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310" w:rsidRDefault="00062310" w:rsidP="00062310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Сведения о доходах, расходах, об имуществе и обязательствах имущественного характера </w:t>
      </w:r>
    </w:p>
    <w:p w:rsidR="00062310" w:rsidRDefault="00062310" w:rsidP="00062310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муниципальных служащих </w:t>
      </w:r>
    </w:p>
    <w:p w:rsidR="00062310" w:rsidRDefault="00062310" w:rsidP="00062310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Управления архитектуры и градостроительства МО «город Майкоп» </w:t>
      </w:r>
    </w:p>
    <w:p w:rsidR="00062310" w:rsidRDefault="00062310" w:rsidP="00062310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 отчетный период с 1 января 2015 г. по 31 декабря 2015 г.</w:t>
      </w:r>
    </w:p>
    <w:p w:rsidR="00062310" w:rsidRDefault="00062310" w:rsidP="00062310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</w:p>
    <w:tbl>
      <w:tblPr>
        <w:tblW w:w="157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700"/>
        <w:gridCol w:w="1417"/>
        <w:gridCol w:w="1558"/>
        <w:gridCol w:w="1134"/>
        <w:gridCol w:w="1465"/>
        <w:gridCol w:w="1227"/>
        <w:gridCol w:w="851"/>
        <w:gridCol w:w="1134"/>
        <w:gridCol w:w="850"/>
        <w:gridCol w:w="1134"/>
        <w:gridCol w:w="1008"/>
      </w:tblGrid>
      <w:tr w:rsidR="00062310" w:rsidTr="00062310"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Ф.И.О. муниципального служащего</w:t>
            </w:r>
          </w:p>
        </w:tc>
        <w:tc>
          <w:tcPr>
            <w:tcW w:w="1700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Декларированный годовой доход за 2014 год (руб.)</w:t>
            </w:r>
          </w:p>
        </w:tc>
        <w:tc>
          <w:tcPr>
            <w:tcW w:w="415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212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08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Сведения о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0"/>
                <w:szCs w:val="20"/>
              </w:rPr>
              <w:t>б источниках получения средств за счет которых совершена сделка</w:t>
            </w: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.)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Марка</w:t>
            </w:r>
          </w:p>
        </w:tc>
        <w:tc>
          <w:tcPr>
            <w:tcW w:w="1008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2310" w:rsidTr="00062310"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Глюз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Ольга Николаевна</w:t>
            </w:r>
          </w:p>
        </w:tc>
        <w:tc>
          <w:tcPr>
            <w:tcW w:w="17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руководителя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478772, 13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80,9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Легковая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Yaris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Супруг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182568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3400,0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rPr>
          <w:trHeight w:val="766"/>
        </w:trPr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Каракян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Лев   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Киркорович</w:t>
            </w:r>
            <w:proofErr w:type="spellEnd"/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524490, 83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85,6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Супруга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92967, 74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649,0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rPr>
          <w:trHeight w:val="138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rPr>
          <w:trHeight w:val="419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Сын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rPr>
          <w:trHeight w:val="128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62310" w:rsidRDefault="00062310">
            <w:r>
              <w:t xml:space="preserve">           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62310" w:rsidRDefault="00062310">
            <w: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62310" w:rsidRDefault="00062310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62310" w:rsidRDefault="00062310">
            <w: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62310" w:rsidRDefault="00062310">
            <w: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62310" w:rsidRDefault="00062310">
            <w:r>
              <w:t xml:space="preserve">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62310" w:rsidRDefault="00062310">
            <w:r>
              <w:t xml:space="preserve">  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62310" w:rsidRDefault="00062310">
            <w: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62310" w:rsidRDefault="00062310">
            <w:r>
              <w:t xml:space="preserve">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062310" w:rsidRDefault="00062310">
            <w:r>
              <w:t xml:space="preserve">         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062310" w:rsidRDefault="00062310">
            <w:r>
              <w:t xml:space="preserve">           -</w:t>
            </w:r>
          </w:p>
        </w:tc>
      </w:tr>
      <w:tr w:rsidR="00062310" w:rsidTr="00062310"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Шумафова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Сульета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Энверовна</w:t>
            </w:r>
            <w:proofErr w:type="spellEnd"/>
          </w:p>
        </w:tc>
        <w:tc>
          <w:tcPr>
            <w:tcW w:w="17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дизайна и формирования городской среды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312656, 02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150000, 0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Легковая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 Camry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Гайдай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Светлана Николаевна</w:t>
            </w:r>
          </w:p>
        </w:tc>
        <w:tc>
          <w:tcPr>
            <w:tcW w:w="1700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дизайна и формирования городской среды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333510,14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444,0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rPr>
          <w:trHeight w:val="808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Недостроенный 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Катаева Юлия Анатольевна</w:t>
            </w:r>
          </w:p>
        </w:tc>
        <w:tc>
          <w:tcPr>
            <w:tcW w:w="17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 отдела дизайна и формирования городской среды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304960, 48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48, 8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1/6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44, 9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Киселева Анастасия Алексеевна</w:t>
            </w:r>
          </w:p>
        </w:tc>
        <w:tc>
          <w:tcPr>
            <w:tcW w:w="17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ИСОГД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383847, 05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42,2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rPr>
          <w:trHeight w:val="1261"/>
        </w:trPr>
        <w:tc>
          <w:tcPr>
            <w:tcW w:w="2268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Маскунова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Наталья Геннадьевна</w:t>
            </w:r>
          </w:p>
          <w:p w:rsidR="00062310" w:rsidRDefault="00062310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ИСОГД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268287, 43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rPr>
          <w:trHeight w:val="544"/>
        </w:trPr>
        <w:tc>
          <w:tcPr>
            <w:tcW w:w="2268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Супруг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292282, 42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47,7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Легковая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Kia Seed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rPr>
          <w:trHeight w:val="403"/>
        </w:trPr>
        <w:tc>
          <w:tcPr>
            <w:tcW w:w="2268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Дочь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47,7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Федчикова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ИСОГД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278221, 16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rPr>
          <w:trHeight w:val="551"/>
        </w:trPr>
        <w:tc>
          <w:tcPr>
            <w:tcW w:w="2268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Супруг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424289, 48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21099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rPr>
          <w:trHeight w:val="551"/>
        </w:trPr>
        <w:tc>
          <w:tcPr>
            <w:tcW w:w="2268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rPr>
          <w:trHeight w:val="1323"/>
        </w:trPr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Логачева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Екатерина Евгеньевна</w:t>
            </w:r>
          </w:p>
        </w:tc>
        <w:tc>
          <w:tcPr>
            <w:tcW w:w="17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Ведущий специалист отдела ИСОГД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138514, 78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доля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218, 1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rPr>
          <w:trHeight w:val="1416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264600, 68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rPr>
          <w:trHeight w:val="228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218, 1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УАЗ 469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rPr>
          <w:trHeight w:val="324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218, 1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rPr>
          <w:trHeight w:val="551"/>
        </w:trPr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Багирова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Екатерина Сергеевна</w:t>
            </w:r>
          </w:p>
        </w:tc>
        <w:tc>
          <w:tcPr>
            <w:tcW w:w="17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Ведущий специалист отдела ИСОГД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89034, 84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Квартира</w:t>
            </w:r>
          </w:p>
          <w:p w:rsidR="00062310" w:rsidRDefault="000623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(совместная)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50, 9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rPr>
          <w:trHeight w:val="551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Супруг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320498, 0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(совместная)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50, 9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Mazda 6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rPr>
          <w:trHeight w:val="551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 33023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rPr>
          <w:trHeight w:val="551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rPr>
          <w:trHeight w:val="551"/>
        </w:trPr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Пшеничникова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Анна Юрьевна</w:t>
            </w:r>
          </w:p>
        </w:tc>
        <w:tc>
          <w:tcPr>
            <w:tcW w:w="17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Специалист первой категории отдела ИСОГД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193730, 30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Огородникова</w:t>
            </w:r>
            <w:proofErr w:type="spellEnd"/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Ирина Васильевна</w:t>
            </w:r>
          </w:p>
        </w:tc>
        <w:tc>
          <w:tcPr>
            <w:tcW w:w="1700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планировки и застройки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432793, 20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35,3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Алякуб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Анжела Евгеньевна</w:t>
            </w:r>
          </w:p>
        </w:tc>
        <w:tc>
          <w:tcPr>
            <w:tcW w:w="17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специалист отдела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планировки и застройки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335272, 24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70,1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jc w:val="center"/>
            </w:pPr>
            <w:r>
              <w:t>-</w:t>
            </w:r>
          </w:p>
        </w:tc>
      </w:tr>
      <w:tr w:rsidR="00062310" w:rsidTr="00062310"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Гусейнова Евгения Олеговна</w:t>
            </w:r>
          </w:p>
        </w:tc>
        <w:tc>
          <w:tcPr>
            <w:tcW w:w="17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 отдела планировки и застройки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298485, 84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Легковая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TIGUAN 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2.0 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144422, 35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rPr>
          <w:trHeight w:val="1380"/>
        </w:trPr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Миносян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Яна Артуровна</w:t>
            </w:r>
          </w:p>
        </w:tc>
        <w:tc>
          <w:tcPr>
            <w:tcW w:w="1700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 отдела планировки и застройки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258868, 68</w:t>
            </w:r>
          </w:p>
        </w:tc>
        <w:tc>
          <w:tcPr>
            <w:tcW w:w="1558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Легковая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21703 LADA PRIORA седан</w:t>
            </w:r>
          </w:p>
        </w:tc>
        <w:tc>
          <w:tcPr>
            <w:tcW w:w="1008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rPr>
          <w:trHeight w:val="276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Легковая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321102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седан</w:t>
            </w:r>
          </w:p>
        </w:tc>
        <w:tc>
          <w:tcPr>
            <w:tcW w:w="1008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Мыздрикова</w:t>
            </w:r>
            <w:proofErr w:type="spellEnd"/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Ольга Николаевна</w:t>
            </w:r>
          </w:p>
        </w:tc>
        <w:tc>
          <w:tcPr>
            <w:tcW w:w="17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 отдела планировки и застройки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104885, 17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Легковая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Шевролет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Лачетти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седан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403424, 12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Hyundai Accent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rPr>
          <w:trHeight w:val="747"/>
        </w:trPr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Землянушнов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Дмитрий Владимирович</w:t>
            </w:r>
          </w:p>
        </w:tc>
        <w:tc>
          <w:tcPr>
            <w:tcW w:w="1700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 отдела планировки и застройки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298013, 18</w:t>
            </w:r>
          </w:p>
        </w:tc>
        <w:tc>
          <w:tcPr>
            <w:tcW w:w="1558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Легковая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2107030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rPr>
          <w:trHeight w:val="365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15, 75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rPr>
          <w:trHeight w:val="711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67644, 81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rPr>
          <w:trHeight w:val="674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10" w:rsidRDefault="00062310">
            <w:pPr>
              <w:jc w:val="center"/>
            </w:pPr>
            <w: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10" w:rsidRDefault="00062310">
            <w:pPr>
              <w:jc w:val="center"/>
            </w:pPr>
            <w:r>
              <w:t>15, 75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10" w:rsidRDefault="00062310">
            <w:pPr>
              <w:jc w:val="center"/>
            </w:pPr>
            <w:r>
              <w:t>Россия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rPr>
          <w:trHeight w:val="711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rPr>
          <w:trHeight w:val="383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62310" w:rsidRDefault="00062310">
            <w:pPr>
              <w:jc w:val="center"/>
            </w:pPr>
            <w: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62310" w:rsidRDefault="00062310">
            <w:pPr>
              <w:jc w:val="center"/>
            </w:pPr>
            <w:r>
              <w:t>15, 75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62310" w:rsidRDefault="00062310">
            <w:pPr>
              <w:jc w:val="center"/>
            </w:pPr>
            <w:r>
              <w:t>Россия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Корчевникова</w:t>
            </w:r>
            <w:proofErr w:type="spellEnd"/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Анна Александровна</w:t>
            </w:r>
          </w:p>
        </w:tc>
        <w:tc>
          <w:tcPr>
            <w:tcW w:w="17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 отдела планировки и застройки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273326, 55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¼ доля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64,6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Супруг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144,7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rPr>
          <w:trHeight w:val="406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      Селиванова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Мария Муратовна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381024, 43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26,2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-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Скобеева</w:t>
            </w:r>
            <w:proofErr w:type="spellEnd"/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Татьяна Ивановна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 юридического отдела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306490, 74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rPr>
          <w:trHeight w:val="1920"/>
        </w:trPr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Ачмиз</w:t>
            </w:r>
            <w:proofErr w:type="spellEnd"/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Мадина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Руслановна</w:t>
            </w:r>
          </w:p>
        </w:tc>
        <w:tc>
          <w:tcPr>
            <w:tcW w:w="17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дизайна и формирования городской среды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39313, 70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43, 6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90, 7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rPr>
          <w:trHeight w:val="288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127157, 17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62310" w:rsidTr="00062310">
        <w:trPr>
          <w:trHeight w:val="1313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Воронина 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Анна 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Николаевна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 отдела ИСОГД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115745, 54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Комната в общежитие ¼ общая долевая </w:t>
            </w: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11, 7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rPr>
          <w:trHeight w:val="1203"/>
        </w:trPr>
        <w:tc>
          <w:tcPr>
            <w:tcW w:w="2268" w:type="dxa"/>
            <w:vMerge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  <w:p w:rsidR="00062310" w:rsidRDefault="000623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Комната в общежитие ¼ общая долевая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11, 7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2104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rPr>
          <w:trHeight w:val="1094"/>
        </w:trPr>
        <w:tc>
          <w:tcPr>
            <w:tcW w:w="2268" w:type="dxa"/>
            <w:vMerge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10" w:rsidRDefault="00062310">
            <w:pPr>
              <w:jc w:val="center"/>
            </w:pPr>
            <w:r>
              <w:t xml:space="preserve">Комната в общежитие ¼ </w:t>
            </w:r>
            <w:r>
              <w:lastRenderedPageBreak/>
              <w:t>общая долевая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10" w:rsidRDefault="00062310">
            <w:pPr>
              <w:jc w:val="center"/>
            </w:pPr>
            <w:r>
              <w:lastRenderedPageBreak/>
              <w:t>11, 7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10" w:rsidRDefault="00062310">
            <w:pPr>
              <w:jc w:val="center"/>
            </w:pPr>
            <w:r>
              <w:t>Россия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10" w:rsidRDefault="00062310">
            <w:pPr>
              <w:jc w:val="center"/>
            </w:pPr>
            <w: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10" w:rsidRDefault="00062310">
            <w:pPr>
              <w:jc w:val="center"/>
            </w:pPr>
            <w:r>
              <w:t>36, 9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310" w:rsidRDefault="00062310">
            <w:pPr>
              <w:jc w:val="center"/>
            </w:pPr>
            <w: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rPr>
          <w:trHeight w:val="268"/>
        </w:trPr>
        <w:tc>
          <w:tcPr>
            <w:tcW w:w="2268" w:type="dxa"/>
            <w:vMerge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62310" w:rsidRDefault="00062310">
            <w:pPr>
              <w:jc w:val="center"/>
            </w:pPr>
            <w: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62310" w:rsidRDefault="00062310">
            <w:pPr>
              <w:jc w:val="center"/>
            </w:pPr>
            <w:r>
              <w:t>Комната в общежитие ¼ общая долевая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62310" w:rsidRDefault="00062310">
            <w:pPr>
              <w:jc w:val="center"/>
            </w:pPr>
            <w:r>
              <w:t>11, 7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62310" w:rsidRDefault="00062310">
            <w:pPr>
              <w:jc w:val="center"/>
            </w:pPr>
            <w:r>
              <w:t>Россия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62310" w:rsidRDefault="00062310">
            <w:pPr>
              <w:jc w:val="center"/>
            </w:pPr>
            <w: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62310" w:rsidRDefault="00062310">
            <w:pPr>
              <w:jc w:val="center"/>
            </w:pPr>
            <w:r>
              <w:t>36, 9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62310" w:rsidRDefault="00062310">
            <w:pPr>
              <w:jc w:val="center"/>
            </w:pPr>
            <w: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062310" w:rsidRDefault="000623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310" w:rsidTr="00062310">
        <w:trPr>
          <w:gridBefore w:val="1"/>
          <w:wBefore w:w="2268" w:type="dxa"/>
          <w:trHeight w:val="100"/>
        </w:trPr>
        <w:tc>
          <w:tcPr>
            <w:tcW w:w="1347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62310" w:rsidRDefault="000623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2310" w:rsidRDefault="00062310" w:rsidP="00062310">
      <w:pPr>
        <w:pStyle w:val="a3"/>
        <w:rPr>
          <w:rFonts w:ascii="Times New Roman" w:hAnsi="Times New Roman"/>
          <w:sz w:val="24"/>
          <w:szCs w:val="24"/>
        </w:rPr>
      </w:pPr>
    </w:p>
    <w:p w:rsidR="00DC7301" w:rsidRDefault="00DC7301"/>
    <w:sectPr w:rsidR="00DC7301" w:rsidSect="000623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310"/>
    <w:rsid w:val="00062310"/>
    <w:rsid w:val="00DC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6E4BD3-9D19-42E6-A3D0-1D5FCABD4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31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231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8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Семенцова Ирина Федоровна</dc:creator>
  <cp:keywords/>
  <dc:description/>
  <cp:lastModifiedBy>Семенцова Ирина Федоровна</cp:lastModifiedBy>
  <cp:revision>1</cp:revision>
  <dcterms:created xsi:type="dcterms:W3CDTF">2016-05-20T08:26:00Z</dcterms:created>
  <dcterms:modified xsi:type="dcterms:W3CDTF">2016-05-20T08:28:00Z</dcterms:modified>
</cp:coreProperties>
</file>